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E7" w:rsidRDefault="00EB12F1" w:rsidP="002056E7">
      <w:pPr>
        <w:widowControl/>
        <w:shd w:val="clear" w:color="auto" w:fill="FFFFFF"/>
        <w:spacing w:after="210"/>
        <w:jc w:val="center"/>
        <w:outlineLvl w:val="0"/>
        <w:rPr>
          <w:rFonts w:ascii="宋体" w:eastAsia="宋体" w:hAnsi="宋体" w:cs="宋体"/>
          <w:spacing w:val="8"/>
          <w:kern w:val="36"/>
          <w:sz w:val="36"/>
          <w:szCs w:val="36"/>
        </w:rPr>
      </w:pPr>
      <w:r w:rsidRPr="00EB12F1">
        <w:rPr>
          <w:rFonts w:ascii="宋体" w:eastAsia="宋体" w:hAnsi="宋体" w:cs="宋体" w:hint="eastAsia"/>
          <w:spacing w:val="8"/>
          <w:kern w:val="36"/>
          <w:sz w:val="36"/>
          <w:szCs w:val="36"/>
        </w:rPr>
        <w:t>第七届江西省大学生工程实践与创新能力大赛</w:t>
      </w:r>
    </w:p>
    <w:p w:rsidR="002056E7" w:rsidRPr="002056E7" w:rsidRDefault="00EB12F1" w:rsidP="002056E7">
      <w:pPr>
        <w:widowControl/>
        <w:shd w:val="clear" w:color="auto" w:fill="FFFFFF"/>
        <w:spacing w:after="210"/>
        <w:jc w:val="center"/>
        <w:outlineLvl w:val="0"/>
        <w:rPr>
          <w:rFonts w:ascii="宋体" w:eastAsia="宋体" w:hAnsi="宋体" w:cs="宋体" w:hint="eastAsia"/>
          <w:spacing w:val="8"/>
          <w:kern w:val="36"/>
          <w:sz w:val="36"/>
          <w:szCs w:val="36"/>
        </w:rPr>
      </w:pPr>
      <w:r w:rsidRPr="00EB12F1">
        <w:rPr>
          <w:rFonts w:ascii="宋体" w:eastAsia="宋体" w:hAnsi="宋体" w:cs="宋体" w:hint="eastAsia"/>
          <w:spacing w:val="8"/>
          <w:kern w:val="36"/>
          <w:sz w:val="36"/>
          <w:szCs w:val="36"/>
        </w:rPr>
        <w:t>在南昌航空大学举行</w:t>
      </w:r>
      <w:bookmarkStart w:id="0" w:name="_GoBack"/>
      <w:bookmarkEnd w:id="0"/>
    </w:p>
    <w:p w:rsidR="00EB12F1" w:rsidRPr="00EB12F1" w:rsidRDefault="00EB12F1" w:rsidP="00EB12F1">
      <w:pPr>
        <w:widowControl/>
        <w:shd w:val="clear" w:color="auto" w:fill="FFFFFF"/>
        <w:spacing w:after="360"/>
        <w:jc w:val="center"/>
        <w:rPr>
          <w:rFonts w:ascii="Microsoft YaHei UI" w:eastAsia="Microsoft YaHei UI" w:hAnsi="Microsoft YaHei UI" w:cs="宋体" w:hint="eastAsia"/>
          <w:spacing w:val="8"/>
          <w:kern w:val="0"/>
          <w:sz w:val="24"/>
          <w:szCs w:val="24"/>
        </w:rPr>
      </w:pPr>
      <w:r w:rsidRPr="00EB12F1">
        <w:rPr>
          <w:rFonts w:ascii="Microsoft YaHei UI" w:eastAsia="Microsoft YaHei UI" w:hAnsi="Microsoft YaHei UI" w:cs="宋体"/>
          <w:noProof/>
          <w:spacing w:val="8"/>
          <w:kern w:val="0"/>
          <w:sz w:val="24"/>
          <w:szCs w:val="24"/>
        </w:rPr>
        <w:drawing>
          <wp:anchor distT="0" distB="0" distL="114300" distR="114300" simplePos="0" relativeHeight="251658240" behindDoc="0" locked="0" layoutInCell="1" allowOverlap="1" wp14:anchorId="250F6CB0" wp14:editId="5BC95E53">
            <wp:simplePos x="0" y="0"/>
            <wp:positionH relativeFrom="margin">
              <wp:posOffset>438150</wp:posOffset>
            </wp:positionH>
            <wp:positionV relativeFrom="paragraph">
              <wp:posOffset>7620</wp:posOffset>
            </wp:positionV>
            <wp:extent cx="4181475" cy="3135388"/>
            <wp:effectExtent l="0" t="0" r="0" b="8255"/>
            <wp:wrapNone/>
            <wp:docPr id="5" name="图片 5" descr="https://mmbiz.qpic.cn/mmbiz_jpg/8Q2H38TPibnDv9sBibJglHfUSFUcgZDjK9xxXeQCvProw9DcvTALQrCuaLMib0RCaEUyABuWDRm9f6uOlMod7xfk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8Q2H38TPibnDv9sBibJglHfUSFUcgZDjK9xxXeQCvProw9DcvTALQrCuaLMib0RCaEUyABuWDRm9f6uOlMod7xfkQ/640?wx_fmt=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1475" cy="31353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2F1" w:rsidRPr="00EB12F1" w:rsidRDefault="00EB12F1" w:rsidP="00EB12F1">
      <w:pPr>
        <w:widowControl/>
        <w:shd w:val="clear" w:color="auto" w:fill="FFFFFF"/>
        <w:spacing w:after="360"/>
        <w:jc w:val="center"/>
        <w:rPr>
          <w:rFonts w:ascii="Microsoft YaHei UI" w:eastAsia="Microsoft YaHei UI" w:hAnsi="Microsoft YaHei UI" w:cs="宋体" w:hint="eastAsia"/>
          <w:spacing w:val="8"/>
          <w:kern w:val="0"/>
          <w:sz w:val="24"/>
          <w:szCs w:val="24"/>
        </w:rPr>
      </w:pPr>
    </w:p>
    <w:p w:rsidR="00EB12F1" w:rsidRPr="00EB12F1" w:rsidRDefault="00EB12F1" w:rsidP="00EB12F1">
      <w:pPr>
        <w:widowControl/>
        <w:shd w:val="clear" w:color="auto" w:fill="FFFFFF"/>
        <w:spacing w:after="360"/>
        <w:jc w:val="center"/>
        <w:rPr>
          <w:rFonts w:ascii="Microsoft YaHei UI" w:eastAsia="Microsoft YaHei UI" w:hAnsi="Microsoft YaHei UI" w:cs="宋体" w:hint="eastAsia"/>
          <w:spacing w:val="8"/>
          <w:kern w:val="0"/>
          <w:sz w:val="24"/>
          <w:szCs w:val="24"/>
        </w:rPr>
      </w:pPr>
    </w:p>
    <w:p w:rsidR="002056E7" w:rsidRDefault="002056E7" w:rsidP="00EB12F1">
      <w:pPr>
        <w:widowControl/>
        <w:shd w:val="clear" w:color="auto" w:fill="FFFFFF"/>
        <w:rPr>
          <w:rFonts w:ascii="Microsoft YaHei UI" w:eastAsia="Microsoft YaHei UI" w:hAnsi="Microsoft YaHei UI" w:cs="宋体"/>
          <w:noProof/>
          <w:spacing w:val="8"/>
          <w:kern w:val="0"/>
          <w:sz w:val="24"/>
          <w:szCs w:val="24"/>
        </w:rPr>
      </w:pPr>
    </w:p>
    <w:p w:rsidR="002056E7" w:rsidRDefault="002056E7" w:rsidP="00EB12F1">
      <w:pPr>
        <w:widowControl/>
        <w:shd w:val="clear" w:color="auto" w:fill="FFFFFF"/>
        <w:rPr>
          <w:rFonts w:ascii="Microsoft YaHei UI" w:eastAsia="Microsoft YaHei UI" w:hAnsi="Microsoft YaHei UI" w:cs="宋体"/>
          <w:noProof/>
          <w:spacing w:val="8"/>
          <w:kern w:val="0"/>
          <w:sz w:val="24"/>
          <w:szCs w:val="24"/>
        </w:rPr>
      </w:pPr>
    </w:p>
    <w:p w:rsidR="002056E7" w:rsidRDefault="002056E7" w:rsidP="00EB12F1">
      <w:pPr>
        <w:widowControl/>
        <w:shd w:val="clear" w:color="auto" w:fill="FFFFFF"/>
        <w:rPr>
          <w:rFonts w:ascii="Microsoft YaHei UI" w:eastAsia="Microsoft YaHei UI" w:hAnsi="Microsoft YaHei UI"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r w:rsidRPr="00EB12F1">
        <w:rPr>
          <w:rFonts w:ascii="Microsoft YaHei UI" w:eastAsia="Microsoft YaHei UI" w:hAnsi="Microsoft YaHei UI" w:cs="宋体"/>
          <w:noProof/>
          <w:spacing w:val="8"/>
          <w:kern w:val="0"/>
          <w:sz w:val="24"/>
          <w:szCs w:val="24"/>
        </w:rPr>
        <w:drawing>
          <wp:anchor distT="0" distB="0" distL="114300" distR="114300" simplePos="0" relativeHeight="251659264" behindDoc="0" locked="0" layoutInCell="1" allowOverlap="1" wp14:anchorId="75711217" wp14:editId="0DCFE077">
            <wp:simplePos x="0" y="0"/>
            <wp:positionH relativeFrom="margin">
              <wp:posOffset>419099</wp:posOffset>
            </wp:positionH>
            <wp:positionV relativeFrom="paragraph">
              <wp:posOffset>125730</wp:posOffset>
            </wp:positionV>
            <wp:extent cx="4181475" cy="2787650"/>
            <wp:effectExtent l="0" t="0" r="9525" b="0"/>
            <wp:wrapNone/>
            <wp:docPr id="4" name="图片 4" descr="https://mmbiz.qpic.cn/mmbiz_jpg/8Q2H38TPibnDv9sBibJglHfUSFUcgZDjK9Iw64DNLI95E6NCjMW3yh8Ho2icPjdPnuVkGvH7BxYDHaC5Ujdnnzum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8Q2H38TPibnDv9sBibJglHfUSFUcgZDjK9Iw64DNLI95E6NCjMW3yh8Ho2icPjdPnuVkGvH7BxYDHaC5Ujdnnzumw/640?wx_fm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418147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hint="eastAsia"/>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spacing w:val="8"/>
          <w:kern w:val="0"/>
          <w:sz w:val="24"/>
          <w:szCs w:val="24"/>
        </w:rPr>
      </w:pPr>
    </w:p>
    <w:p w:rsidR="002056E7" w:rsidRDefault="002056E7" w:rsidP="00EB12F1">
      <w:pPr>
        <w:widowControl/>
        <w:shd w:val="clear" w:color="auto" w:fill="FFFFFF"/>
        <w:rPr>
          <w:rFonts w:ascii="宋体" w:eastAsia="宋体" w:hAnsi="宋体" w:cs="宋体" w:hint="eastAsia"/>
          <w:spacing w:val="8"/>
          <w:kern w:val="0"/>
          <w:sz w:val="24"/>
          <w:szCs w:val="24"/>
        </w:rPr>
      </w:pPr>
    </w:p>
    <w:p w:rsidR="005C235C" w:rsidRPr="002056E7" w:rsidRDefault="002056E7" w:rsidP="002056E7">
      <w:pPr>
        <w:widowControl/>
        <w:shd w:val="clear" w:color="auto" w:fill="FFFFFF"/>
        <w:ind w:firstLineChars="300" w:firstLine="768"/>
        <w:rPr>
          <w:rFonts w:ascii="Microsoft YaHei UI" w:eastAsia="Microsoft YaHei UI" w:hAnsi="Microsoft YaHei UI" w:cs="宋体" w:hint="eastAsia"/>
          <w:spacing w:val="8"/>
          <w:kern w:val="0"/>
          <w:sz w:val="24"/>
          <w:szCs w:val="24"/>
        </w:rPr>
      </w:pPr>
      <w:r>
        <w:rPr>
          <w:rFonts w:ascii="宋体" w:eastAsia="宋体" w:hAnsi="宋体" w:cs="宋体"/>
          <w:spacing w:val="8"/>
          <w:kern w:val="0"/>
          <w:sz w:val="24"/>
          <w:szCs w:val="24"/>
        </w:rPr>
        <w:t>2023</w:t>
      </w:r>
      <w:r>
        <w:rPr>
          <w:rFonts w:ascii="宋体" w:eastAsia="宋体" w:hAnsi="宋体" w:cs="宋体" w:hint="eastAsia"/>
          <w:spacing w:val="8"/>
          <w:kern w:val="0"/>
          <w:sz w:val="24"/>
          <w:szCs w:val="24"/>
        </w:rPr>
        <w:t>年</w:t>
      </w:r>
      <w:r w:rsidR="00EB12F1" w:rsidRPr="00EB12F1">
        <w:rPr>
          <w:rFonts w:ascii="宋体" w:eastAsia="宋体" w:hAnsi="宋体" w:cs="宋体" w:hint="eastAsia"/>
          <w:spacing w:val="8"/>
          <w:kern w:val="0"/>
          <w:sz w:val="24"/>
          <w:szCs w:val="24"/>
        </w:rPr>
        <w:t>9月23日, 由江西省教育厅主办，江西省工程训练教学学会举办，南昌航空大学承办的第七届江西省大学生工程实践与创新能力大赛暨2023年中国大学生工程实践与创新能力大赛江西省选拔赛在南昌航空大学举行。</w:t>
      </w:r>
      <w:r w:rsidR="00EB12F1" w:rsidRPr="00EB12F1">
        <w:rPr>
          <w:rFonts w:ascii="宋体" w:eastAsia="宋体" w:hAnsi="宋体" w:cs="宋体" w:hint="eastAsia"/>
          <w:color w:val="000000"/>
          <w:spacing w:val="8"/>
          <w:kern w:val="0"/>
          <w:sz w:val="24"/>
          <w:szCs w:val="24"/>
        </w:rPr>
        <w:t>第七届江西省大学生工程实践与创新能力大赛</w:t>
      </w:r>
      <w:r w:rsidR="00EB12F1" w:rsidRPr="00EB12F1">
        <w:rPr>
          <w:rFonts w:ascii="宋体" w:eastAsia="宋体" w:hAnsi="宋体" w:cs="宋体" w:hint="eastAsia"/>
          <w:spacing w:val="8"/>
          <w:kern w:val="0"/>
          <w:sz w:val="24"/>
          <w:szCs w:val="24"/>
        </w:rPr>
        <w:t>暨2023年中国大学生工程实践与创新能力大赛江西省选拔赛</w:t>
      </w:r>
      <w:r w:rsidR="00EB12F1" w:rsidRPr="00EB12F1">
        <w:rPr>
          <w:rFonts w:ascii="宋体" w:eastAsia="宋体" w:hAnsi="宋体" w:cs="宋体" w:hint="eastAsia"/>
          <w:color w:val="000000"/>
          <w:spacing w:val="8"/>
          <w:kern w:val="0"/>
          <w:sz w:val="24"/>
          <w:szCs w:val="24"/>
        </w:rPr>
        <w:t>以交叉融合工程创新求卓越，守德崇</w:t>
      </w:r>
      <w:proofErr w:type="gramStart"/>
      <w:r w:rsidR="00EB12F1" w:rsidRPr="00EB12F1">
        <w:rPr>
          <w:rFonts w:ascii="宋体" w:eastAsia="宋体" w:hAnsi="宋体" w:cs="宋体" w:hint="eastAsia"/>
          <w:color w:val="000000"/>
          <w:spacing w:val="8"/>
          <w:kern w:val="0"/>
          <w:sz w:val="24"/>
          <w:szCs w:val="24"/>
        </w:rPr>
        <w:t>劳</w:t>
      </w:r>
      <w:proofErr w:type="gramEnd"/>
      <w:r w:rsidR="00EB12F1" w:rsidRPr="00EB12F1">
        <w:rPr>
          <w:rFonts w:ascii="宋体" w:eastAsia="宋体" w:hAnsi="宋体" w:cs="宋体" w:hint="eastAsia"/>
          <w:color w:val="000000"/>
          <w:spacing w:val="8"/>
          <w:kern w:val="0"/>
          <w:sz w:val="24"/>
          <w:szCs w:val="24"/>
        </w:rPr>
        <w:t>制造强国勇担当为主题。此次大赛设3个赛道8个赛项，来自全省20余所本科高校的600余名师生参加。大赛将选拔优秀参赛队代表江西参加由教育部主办的2023年中国大学生工程实践与创新能力大赛。</w:t>
      </w:r>
    </w:p>
    <w:sectPr w:rsidR="005C235C" w:rsidRPr="00205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1"/>
    <w:rsid w:val="002056E7"/>
    <w:rsid w:val="005C235C"/>
    <w:rsid w:val="00EB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C2DB"/>
  <w15:chartTrackingRefBased/>
  <w15:docId w15:val="{B5FC9A93-8581-4D98-9054-F6AB072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B12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12F1"/>
    <w:rPr>
      <w:rFonts w:ascii="宋体" w:eastAsia="宋体" w:hAnsi="宋体" w:cs="宋体"/>
      <w:b/>
      <w:bCs/>
      <w:kern w:val="36"/>
      <w:sz w:val="48"/>
      <w:szCs w:val="48"/>
    </w:rPr>
  </w:style>
  <w:style w:type="character" w:customStyle="1" w:styleId="richmediameta">
    <w:name w:val="rich_media_meta"/>
    <w:basedOn w:val="a0"/>
    <w:rsid w:val="00EB12F1"/>
  </w:style>
  <w:style w:type="character" w:styleId="a3">
    <w:name w:val="Hyperlink"/>
    <w:basedOn w:val="a0"/>
    <w:uiPriority w:val="99"/>
    <w:semiHidden/>
    <w:unhideWhenUsed/>
    <w:rsid w:val="00EB12F1"/>
    <w:rPr>
      <w:color w:val="0000FF"/>
      <w:u w:val="single"/>
    </w:rPr>
  </w:style>
  <w:style w:type="character" w:styleId="a4">
    <w:name w:val="Emphasis"/>
    <w:basedOn w:val="a0"/>
    <w:uiPriority w:val="20"/>
    <w:qFormat/>
    <w:rsid w:val="00EB12F1"/>
    <w:rPr>
      <w:i/>
      <w:iCs/>
    </w:rPr>
  </w:style>
  <w:style w:type="paragraph" w:styleId="a5">
    <w:name w:val="Normal (Web)"/>
    <w:basedOn w:val="a"/>
    <w:uiPriority w:val="99"/>
    <w:semiHidden/>
    <w:unhideWhenUsed/>
    <w:rsid w:val="00EB12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7205">
      <w:bodyDiv w:val="1"/>
      <w:marLeft w:val="0"/>
      <w:marRight w:val="0"/>
      <w:marTop w:val="0"/>
      <w:marBottom w:val="0"/>
      <w:divBdr>
        <w:top w:val="none" w:sz="0" w:space="0" w:color="auto"/>
        <w:left w:val="none" w:sz="0" w:space="0" w:color="auto"/>
        <w:bottom w:val="none" w:sz="0" w:space="0" w:color="auto"/>
        <w:right w:val="none" w:sz="0" w:space="0" w:color="auto"/>
      </w:divBdr>
      <w:divsChild>
        <w:div w:id="7595677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269</Characters>
  <Application>Microsoft Office Word</Application>
  <DocSecurity>0</DocSecurity>
  <Lines>2</Lines>
  <Paragraphs>1</Paragraphs>
  <ScaleCrop>false</ScaleCrop>
  <Company>China</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2023-09-26T07:49:00Z</dcterms:created>
  <dcterms:modified xsi:type="dcterms:W3CDTF">2023-09-26T08:00:00Z</dcterms:modified>
</cp:coreProperties>
</file>